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持有《行政执法证》《行政执法监督证》行政执法人员名册</w:t>
      </w:r>
    </w:p>
    <w:p>
      <w:pPr>
        <w:jc w:val="center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   2022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="1073" w:tblpY="315"/>
        <w:tblOverlap w:val="never"/>
        <w:tblW w:w="14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02"/>
        <w:gridCol w:w="883"/>
        <w:gridCol w:w="707"/>
        <w:gridCol w:w="1751"/>
        <w:gridCol w:w="1273"/>
        <w:gridCol w:w="1208"/>
        <w:gridCol w:w="1050"/>
        <w:gridCol w:w="1119"/>
        <w:gridCol w:w="1823"/>
        <w:gridCol w:w="168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执法类型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执法区域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证件编号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有效截止日期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李水舟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明山区城乡建设综合服务中心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行政执法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工程建设执法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明山区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140492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.12.31 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区住建局副局长兼区交通局局长 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于晨曦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明山区城乡建设综合服务中心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387"/>
              </w:tabs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行政执法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工程执法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明山区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090466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.12.31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建筑工程科工作人员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郭财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明山区城乡建设综合服务中心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447"/>
              </w:tabs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行政执法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工程执法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明山区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210157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.12.31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建筑工程科工作人员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姜虎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明山区城乡建设综合服务中心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行政执法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市容监察 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明山区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220103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.12.31 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物业科工作人员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zFmZGZjNWU5NWI1ZjBhYzM2ZDgzZjIyNmEwMDMifQ=="/>
  </w:docVars>
  <w:rsids>
    <w:rsidRoot w:val="7ABA4FAB"/>
    <w:rsid w:val="48821C61"/>
    <w:rsid w:val="545A1568"/>
    <w:rsid w:val="5EAB1F8C"/>
    <w:rsid w:val="7AB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429</Characters>
  <Lines>0</Lines>
  <Paragraphs>0</Paragraphs>
  <TotalTime>7</TotalTime>
  <ScaleCrop>false</ScaleCrop>
  <LinksUpToDate>false</LinksUpToDate>
  <CharactersWithSpaces>504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2022-03-31T16:12:00Z</dcterms:created>
  <dc:creator>A木子吉吉</dc:creator>
  <cp:lastModifiedBy>user</cp:lastModifiedBy>
  <dcterms:modified xsi:type="dcterms:W3CDTF">2023-04-19T13:22:07Z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BA2C595EC7D74E37A9996004EDAC17FF</vt:lpwstr>
  </property>
</Properties>
</file>