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DD0AE">
      <w:pPr>
        <w:widowControl/>
        <w:shd w:val="clear" w:color="auto" w:fill="FFFFFF"/>
        <w:spacing w:after="180" w:line="520" w:lineRule="exact"/>
        <w:rPr>
          <w:rFonts w:ascii="仿宋_GB2312" w:hAnsi="宋体" w:eastAsia="仿宋_GB2312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附件3</w:t>
      </w:r>
    </w:p>
    <w:p w14:paraId="7D74EFE3">
      <w:pPr>
        <w:spacing w:line="560" w:lineRule="exact"/>
        <w:jc w:val="center"/>
        <w:rPr>
          <w:rFonts w:ascii="宋体" w:hAnsi="宋体" w:cs="宋体"/>
          <w:b/>
          <w:bCs/>
          <w:w w:val="9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w w:val="90"/>
          <w:sz w:val="44"/>
          <w:szCs w:val="44"/>
        </w:rPr>
        <w:t>本溪市承担政府补贴项目培训机构管理人员</w:t>
      </w:r>
    </w:p>
    <w:p w14:paraId="0A1F8D01">
      <w:pPr>
        <w:spacing w:line="560" w:lineRule="exact"/>
        <w:jc w:val="center"/>
        <w:rPr>
          <w:rFonts w:ascii="宋体" w:hAnsi="宋体" w:cs="宋体"/>
          <w:b/>
          <w:bCs/>
          <w:w w:val="90"/>
          <w:sz w:val="44"/>
          <w:szCs w:val="44"/>
        </w:rPr>
      </w:pPr>
      <w:r>
        <w:rPr>
          <w:rFonts w:hint="eastAsia" w:ascii="宋体" w:hAnsi="宋体" w:cs="宋体"/>
          <w:b/>
          <w:bCs/>
          <w:w w:val="90"/>
          <w:sz w:val="44"/>
          <w:szCs w:val="44"/>
        </w:rPr>
        <w:t>和师资力量一览表</w:t>
      </w:r>
      <w:bookmarkEnd w:id="0"/>
    </w:p>
    <w:p w14:paraId="3EFE3793">
      <w:pPr>
        <w:widowControl/>
        <w:shd w:val="clear" w:color="auto" w:fill="FFFFFF"/>
        <w:spacing w:after="180" w:line="560" w:lineRule="exact"/>
        <w:ind w:firstLine="320" w:firstLineChars="1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培训机构：（公章）</w:t>
      </w:r>
    </w:p>
    <w:tbl>
      <w:tblPr>
        <w:tblStyle w:val="3"/>
        <w:tblW w:w="14401" w:type="dxa"/>
        <w:tblInd w:w="3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2835"/>
        <w:gridCol w:w="992"/>
        <w:gridCol w:w="940"/>
        <w:gridCol w:w="1080"/>
        <w:gridCol w:w="1440"/>
        <w:gridCol w:w="1440"/>
        <w:gridCol w:w="1260"/>
        <w:gridCol w:w="1260"/>
        <w:gridCol w:w="900"/>
        <w:gridCol w:w="1545"/>
      </w:tblGrid>
      <w:tr w14:paraId="51E0B3E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9064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FB90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培训机构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4337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F845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E6F4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专业技术职务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22B8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专业技术职务（级别）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19FD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专业技术资格取得时间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A1B0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职业资格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1864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管理人员（是或否）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5A8A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专兼职情况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AE59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理论或实操</w:t>
            </w:r>
          </w:p>
        </w:tc>
      </w:tr>
      <w:tr w14:paraId="506B25C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48F88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CE0E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D2B3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0BA0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FDB8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C51B3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5F9AF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DF79C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7429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D1811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F267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288A38E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6C6F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44E3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6EB7C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5BB34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8A98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00AC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8BA4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DDE4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D15C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41011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2669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14:paraId="0A8F6FC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0323B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FE91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305F2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7A86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39FA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9AC7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5250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89EE3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50C98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C06D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CC65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14:paraId="6EC398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F95D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7EA8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D77A6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F252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39A5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AAE3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509C2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D03B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1B26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6F9A0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54789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14:paraId="241DB18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C31E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6FD8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9477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31F7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EEC05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3843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0E8B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B8D0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2AD17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4992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5AF56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14:paraId="24FB765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0243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639AA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C2F3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1E95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59D8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1F370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B606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054B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5CD83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3B923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3384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 w14:paraId="3A34FEF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59C9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5CCF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BC24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DB179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4EC4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5E5B8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D2E1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8321E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BFB3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74B87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78A7">
            <w:pPr>
              <w:widowControl/>
              <w:spacing w:after="180" w:line="324" w:lineRule="atLeast"/>
              <w:jc w:val="center"/>
              <w:rPr>
                <w:rFonts w:ascii="宋体" w:hAnsi="宋体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 w14:paraId="70061EA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0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2025-02-24T00:11:54Z</dcterms:created>
  <dc:creator>Administrator</dc:creator>
  <cp:lastModifiedBy>啦啦啦</cp:lastModifiedBy>
  <dcterms:modified xsi:type="dcterms:W3CDTF">2025-02-24T00:12:19Z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eyJoZGlkIjoiZTgxNDQwM2JhMWRkOTNlNTM1NzZkOTU5ODVlZTNjMmYiLCJ1c2VySWQiOiI1ODMwODk2NzkifQ==</vt:lpwstr>
  </property>
  <property fmtid="{D5CDD505-2E9C-101B-9397-08002B2CF9AE}" pid="4" name="ICV">
    <vt:lpwstr>4CC5C8A4C1464825A74C1274A9EC929D_12</vt:lpwstr>
  </property>
</Properties>
</file>