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附件</w:t>
      </w:r>
      <w:r>
        <w:rPr>
          <w:rFonts w:hint="default" w:ascii="Times New Roman" w:hAnsi="Times New Roman" w:cs="Times New Roman"/>
          <w:lang w:val="en-US" w:eastAsia="zh-CN"/>
        </w:rPr>
        <w:t xml:space="preserve">1              </w:t>
      </w:r>
    </w:p>
    <w:p>
      <w:pPr>
        <w:pStyle w:val="5"/>
        <w:jc w:val="center"/>
        <w:rPr>
          <w:rFonts w:hint="default" w:ascii="Times New Roman" w:hAnsi="Times New Roman" w:cs="Times New Roman" w:eastAsiaTheme="majorEastAsia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 w:eastAsiaTheme="majorEastAsia"/>
          <w:sz w:val="30"/>
          <w:szCs w:val="30"/>
          <w:lang w:val="en-US" w:eastAsia="zh-CN"/>
        </w:rPr>
        <w:t>明山区2026年惠民</w:t>
      </w:r>
      <w:r>
        <w:rPr>
          <w:rFonts w:hint="eastAsia" w:ascii="Times New Roman" w:hAnsi="Times New Roman" w:cs="Times New Roman" w:eastAsiaTheme="majorEastAsia"/>
          <w:sz w:val="30"/>
          <w:szCs w:val="30"/>
          <w:lang w:val="en-US" w:eastAsia="zh-CN"/>
        </w:rPr>
        <w:t>消费券</w:t>
      </w:r>
      <w:r>
        <w:rPr>
          <w:rFonts w:hint="default" w:ascii="Times New Roman" w:hAnsi="Times New Roman" w:cs="Times New Roman" w:eastAsiaTheme="majorEastAsia"/>
          <w:sz w:val="30"/>
          <w:szCs w:val="30"/>
          <w:lang w:val="en-US" w:eastAsia="zh-CN"/>
        </w:rPr>
        <w:t>参与企业申请表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29"/>
        <w:gridCol w:w="3473"/>
        <w:gridCol w:w="385"/>
        <w:gridCol w:w="4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6" w:hRule="atLeast"/>
          <w:tblHeader/>
        </w:trPr>
        <w:tc>
          <w:tcPr>
            <w:tcW w:w="916" w:type="pct"/>
            <w:tcBorders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>填报单位（盖章）：</w:t>
            </w:r>
          </w:p>
        </w:tc>
        <w:tc>
          <w:tcPr>
            <w:tcW w:w="1932" w:type="pct"/>
            <w:gridSpan w:val="2"/>
            <w:tcBorders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51" w:type="pct"/>
            <w:tcBorders>
              <w:left w:val="single" w:color="CCCCCC" w:sz="6" w:space="0"/>
              <w:bottom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填报日期：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年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月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2" w:hRule="atLeast"/>
        </w:trPr>
        <w:tc>
          <w:tcPr>
            <w:tcW w:w="916" w:type="pct"/>
            <w:tcBorders>
              <w:top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企业基本信息</w:t>
            </w:r>
          </w:p>
        </w:tc>
        <w:tc>
          <w:tcPr>
            <w:tcW w:w="4083" w:type="pct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6" w:type="pct"/>
            <w:tcBorders>
              <w:top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企业全称</w:t>
            </w:r>
          </w:p>
        </w:tc>
        <w:tc>
          <w:tcPr>
            <w:tcW w:w="1932" w:type="pct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统一社会信用代码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6" w:type="pct"/>
            <w:tcBorders>
              <w:top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注册地址</w:t>
            </w:r>
          </w:p>
        </w:tc>
        <w:tc>
          <w:tcPr>
            <w:tcW w:w="1932" w:type="pct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经营地址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6" w:type="pct"/>
            <w:tcBorders>
              <w:top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法定代表人</w:t>
            </w:r>
          </w:p>
        </w:tc>
        <w:tc>
          <w:tcPr>
            <w:tcW w:w="1932" w:type="pct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联系电话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6" w:type="pct"/>
            <w:tcBorders>
              <w:top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经办人</w:t>
            </w:r>
          </w:p>
        </w:tc>
        <w:tc>
          <w:tcPr>
            <w:tcW w:w="1932" w:type="pct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联系电话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916" w:type="pct"/>
            <w:tcBorders>
              <w:top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企业类型</w:t>
            </w:r>
          </w:p>
        </w:tc>
        <w:tc>
          <w:tcPr>
            <w:tcW w:w="1932" w:type="pct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□批发 □零售 □住宿 □餐饮 □其他</w:t>
            </w:r>
          </w:p>
        </w:tc>
        <w:tc>
          <w:tcPr>
            <w:tcW w:w="215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营业面积（㎡）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6" w:type="pct"/>
            <w:tcBorders>
              <w:top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从业人员数量</w:t>
            </w:r>
          </w:p>
        </w:tc>
        <w:tc>
          <w:tcPr>
            <w:tcW w:w="1932" w:type="pct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近 12 个月营业额（万元）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6" w:type="pct"/>
            <w:tcBorders>
              <w:top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开户银行</w:t>
            </w:r>
          </w:p>
        </w:tc>
        <w:tc>
          <w:tcPr>
            <w:tcW w:w="1932" w:type="pct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银行账号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1" w:hRule="atLeast"/>
        </w:trPr>
        <w:tc>
          <w:tcPr>
            <w:tcW w:w="5000" w:type="pct"/>
            <w:gridSpan w:val="4"/>
            <w:tcBorders>
              <w:top w:val="single" w:color="CCCCCC" w:sz="6" w:space="0"/>
              <w:bottom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二、经营情况简介（可另附页）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CCCCCC" w:sz="6" w:space="0"/>
              <w:bottom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三、申请承诺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CCCCCC" w:sz="6" w:space="0"/>
              <w:bottom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ind w:firstLine="360" w:firstLineChars="20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本企业自愿参与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本溪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市202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年惠民消费券活动，严格遵守活动各项规定，承诺如下：1. 所提供材料真实、合法、有效，无虚假信息。2. 依法诚信经营，近三年无重大违法违规记录、无安全生产责任事故。3. 严格执行消费券核销规则，不虚构交易、不套现、不套取补贴资金。4. 主动配合商务、市场监管、财政、审计等部门监督检查。5. 如有违反，自愿退出活动、退回补贴资金，并承担相应法律责任。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4" w:hRule="atLeast"/>
        </w:trPr>
        <w:tc>
          <w:tcPr>
            <w:tcW w:w="2655" w:type="pct"/>
            <w:gridSpan w:val="2"/>
            <w:tcBorders>
              <w:top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法定代表人签字：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4" w:type="pct"/>
            <w:gridSpan w:val="2"/>
            <w:tcBorders>
              <w:top w:val="single" w:color="CCCCCC" w:sz="6" w:space="0"/>
              <w:lef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企业盖章：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40"/>
          <w:szCs w:val="40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b/>
          <w:bCs/>
          <w:sz w:val="40"/>
          <w:szCs w:val="40"/>
        </w:rPr>
        <w:t>商家承诺书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" w:cs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为了配合做好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>“明山区政府消费券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”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发放</w:t>
      </w:r>
      <w:r>
        <w:rPr>
          <w:rFonts w:hint="default" w:ascii="Times New Roman" w:hAnsi="Times New Roman" w:eastAsia="仿宋" w:cs="Times New Roman"/>
          <w:sz w:val="28"/>
          <w:szCs w:val="28"/>
        </w:rPr>
        <w:t>相关工作，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顺利发放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政府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  <w:lang w:eastAsia="zh-CN"/>
        </w:rPr>
        <w:t>消费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  <w:lang w:val="en-US" w:eastAsia="zh-CN"/>
        </w:rPr>
        <w:t>补贴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28"/>
          <w:szCs w:val="28"/>
        </w:rPr>
        <w:t>提振居民消费信心，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惠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  <w:t>及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  <w:lang w:val="en-US" w:eastAsia="zh-CN"/>
        </w:rPr>
        <w:t>本地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百姓，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  <w:t>为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防止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  <w:t>出现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各类风险，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  <w:t>本店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lang w:eastAsia="zh-CN"/>
        </w:rPr>
        <w:t>现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郑重承诺如下：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lang w:eastAsia="zh-CN"/>
        </w:rPr>
        <w:t>一、向活动主办方及活动承办方提供的所有资料均合法、真实、有效，商家商户号及相关信息不错填、冒填、漏填，活动启动后，商户信息将不予更改或增加，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lang w:val="en-US" w:eastAsia="zh-CN"/>
        </w:rPr>
        <w:t>因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lang w:eastAsia="zh-CN"/>
        </w:rPr>
        <w:t>提供商户号错误、缺项或活动期间临时变更，所产生的投诉纠纷及损失，由本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lang w:val="en-US" w:eastAsia="zh-CN"/>
        </w:rPr>
        <w:t>店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lang w:eastAsia="zh-CN"/>
        </w:rPr>
        <w:t>自行解决；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二、本店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  <w:t>有责任监督内部员工，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不恶意拆分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消费券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金额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  <w:t>，不参与任何形式的套券及套现行为，一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经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  <w:t>发现严肃处理；在核销过程当中，如出现任何形式的套券及套现行为而触发支付平台的风控机制，导致无法为市民核销消费券，本店自愿退出本次政府消费券活动。活动启动后，商户支付渠道信息将不予更改或增加，因提供信息错误、缺项或活动期间临时变更，所产生的投诉纠纷及损失，由本店自行解决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三、本店将按照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国家法律、法规、规章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制度、相关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政策开展生产经营活动；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四、本店将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自我约束、自我管理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守合同、重信用，不虚假宣传、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  <w:t>不借机抬价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、不价格欺诈，维护消费者的合法权益；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五、本店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自觉接受政府各部门及社会各界的监督，面对消费者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各类投诉时，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应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主动配合相关部门妥善处理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六、本店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同意将以上承诺在政府部门网站公示，并接受信用监督。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right="640" w:firstLine="3360" w:firstLineChars="1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right="640" w:firstLine="4200" w:firstLineChars="15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承诺方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（公章）：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right="640" w:firstLine="5320" w:firstLineChars="19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right="640" w:firstLine="5320" w:firstLineChars="19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日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</w:rPr>
        <w:t>期：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   年    月    日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</w:p>
    <w:sectPr>
      <w:pgSz w:w="11906" w:h="16838"/>
      <w:pgMar w:top="1440" w:right="1080" w:bottom="1440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801BC"/>
    <w:rsid w:val="0A54477F"/>
    <w:rsid w:val="0EEA4605"/>
    <w:rsid w:val="1ADF89CC"/>
    <w:rsid w:val="1BEE229F"/>
    <w:rsid w:val="1E9858BE"/>
    <w:rsid w:val="255F52DD"/>
    <w:rsid w:val="26BF7EE4"/>
    <w:rsid w:val="27E70E42"/>
    <w:rsid w:val="2DE6319C"/>
    <w:rsid w:val="2F806B0F"/>
    <w:rsid w:val="33AC70D6"/>
    <w:rsid w:val="36C16F69"/>
    <w:rsid w:val="3AE546A0"/>
    <w:rsid w:val="3B543708"/>
    <w:rsid w:val="3D9D136B"/>
    <w:rsid w:val="3DCBA588"/>
    <w:rsid w:val="3EEFED9E"/>
    <w:rsid w:val="3EF839DA"/>
    <w:rsid w:val="40290256"/>
    <w:rsid w:val="45A9033F"/>
    <w:rsid w:val="45EF77E3"/>
    <w:rsid w:val="47365564"/>
    <w:rsid w:val="485F04C9"/>
    <w:rsid w:val="4AFC0F28"/>
    <w:rsid w:val="4BFF4A5D"/>
    <w:rsid w:val="4DF2290A"/>
    <w:rsid w:val="4EF93286"/>
    <w:rsid w:val="4F305E00"/>
    <w:rsid w:val="4FCEE3AB"/>
    <w:rsid w:val="56AA0A1E"/>
    <w:rsid w:val="57E1E060"/>
    <w:rsid w:val="595C0BBC"/>
    <w:rsid w:val="5A6B6052"/>
    <w:rsid w:val="5AAFD226"/>
    <w:rsid w:val="5B6DFE0C"/>
    <w:rsid w:val="5FAFC3B1"/>
    <w:rsid w:val="5FDE2BA5"/>
    <w:rsid w:val="5FEAD93D"/>
    <w:rsid w:val="616C4DE5"/>
    <w:rsid w:val="61FFEC70"/>
    <w:rsid w:val="677FD655"/>
    <w:rsid w:val="6BFB4FBF"/>
    <w:rsid w:val="6D382F3C"/>
    <w:rsid w:val="71DF1C8C"/>
    <w:rsid w:val="74E32ECB"/>
    <w:rsid w:val="761A3AF4"/>
    <w:rsid w:val="76235F0C"/>
    <w:rsid w:val="77175C89"/>
    <w:rsid w:val="77DE47BD"/>
    <w:rsid w:val="7895EF66"/>
    <w:rsid w:val="78D0023C"/>
    <w:rsid w:val="79EF748D"/>
    <w:rsid w:val="7BFF9F84"/>
    <w:rsid w:val="7BFFD30D"/>
    <w:rsid w:val="7DEE9E49"/>
    <w:rsid w:val="7DFBA88C"/>
    <w:rsid w:val="7E6E3C94"/>
    <w:rsid w:val="7FDF0646"/>
    <w:rsid w:val="7FFE1E67"/>
    <w:rsid w:val="8EEFDFFD"/>
    <w:rsid w:val="9BF9C18F"/>
    <w:rsid w:val="A77D1A47"/>
    <w:rsid w:val="B33DBECC"/>
    <w:rsid w:val="B56535A8"/>
    <w:rsid w:val="B7ADEC01"/>
    <w:rsid w:val="BDDC8D4F"/>
    <w:rsid w:val="BEFD7A0A"/>
    <w:rsid w:val="BFEE11F2"/>
    <w:rsid w:val="DDF3F6CE"/>
    <w:rsid w:val="DF3F2A58"/>
    <w:rsid w:val="DFF710E0"/>
    <w:rsid w:val="E7FD9CEC"/>
    <w:rsid w:val="F1BE8104"/>
    <w:rsid w:val="F78698A1"/>
    <w:rsid w:val="F79EC6F9"/>
    <w:rsid w:val="F9EF7AC0"/>
    <w:rsid w:val="FDF87DF6"/>
    <w:rsid w:val="FEBF5EF1"/>
    <w:rsid w:val="FEBFBA08"/>
    <w:rsid w:val="FFFB6A52"/>
    <w:rsid w:val="FFFD21C3"/>
    <w:rsid w:val="FFFE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toc 1"/>
    <w:basedOn w:val="1"/>
    <w:next w:val="1"/>
    <w:unhideWhenUsed/>
    <w:qFormat/>
    <w:uiPriority w:val="39"/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1604</Words>
  <Characters>1670</Characters>
  <Lines>0</Lines>
  <Paragraphs>0</Paragraphs>
  <TotalTime>33</TotalTime>
  <ScaleCrop>false</ScaleCrop>
  <LinksUpToDate>false</LinksUpToDate>
  <CharactersWithSpaces>1690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2026-04-28T23:00:00Z</dcterms:created>
  <dc:creator>lenovo</dc:creator>
  <cp:lastModifiedBy>user</cp:lastModifiedBy>
  <cp:lastPrinted>2026-05-03T05:32:00Z</cp:lastPrinted>
  <dcterms:modified xsi:type="dcterms:W3CDTF">2026-05-18T15:46:59Z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474E08F90E93BF8F56BB0A6A44782F1A_43</vt:lpwstr>
  </property>
  <property fmtid="{D5CDD505-2E9C-101B-9397-08002B2CF9AE}" pid="4" name="KSOTemplateDocerSaveRecord">
    <vt:lpwstr>eyJoZGlkIjoiZTUwNGVkZDZkZjUyY2ZjMGJiMzAxZDYxYzM5Y2Q1MWEiLCJ1c2VySWQiOiIzMzA5OTQ4MDEifQ==</vt:lpwstr>
  </property>
</Properties>
</file>